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13D" w:rsidRPr="00E95617" w:rsidRDefault="00F97BCB">
      <w:pPr>
        <w:pStyle w:val="a3"/>
        <w:wordWrap/>
        <w:spacing w:line="312" w:lineRule="auto"/>
        <w:jc w:val="center"/>
        <w:rPr>
          <w:rFonts w:ascii="Adobe 고딕 Std B" w:eastAsia="Adobe 고딕 Std B" w:hAnsi="Adobe 고딕 Std B"/>
          <w:b/>
          <w:sz w:val="24"/>
        </w:rPr>
      </w:pPr>
      <w:bookmarkStart w:id="0" w:name="_top"/>
      <w:bookmarkStart w:id="1" w:name="_GoBack"/>
      <w:bookmarkEnd w:id="0"/>
      <w:bookmarkEnd w:id="1"/>
      <w:r w:rsidRPr="00E95617">
        <w:rPr>
          <w:rFonts w:asciiTheme="majorHAnsi" w:eastAsiaTheme="majorHAnsi" w:hAnsiTheme="majorHAnsi"/>
          <w:b/>
          <w:sz w:val="24"/>
        </w:rPr>
        <w:t xml:space="preserve">  </w:t>
      </w:r>
      <w:r w:rsidRPr="00E95617">
        <w:rPr>
          <w:rFonts w:ascii="Adobe 고딕 Std B" w:eastAsia="Adobe 고딕 Std B" w:hAnsi="Adobe 고딕 Std B" w:cs="Batang" w:hint="eastAsia"/>
          <w:b/>
          <w:sz w:val="24"/>
        </w:rPr>
        <w:t>韓</w:t>
      </w:r>
      <w:r w:rsidRPr="00E95617">
        <w:rPr>
          <w:rFonts w:ascii="New Gulim" w:eastAsia="New Gulim" w:hAnsi="New Gulim" w:cs="New Gulim" w:hint="eastAsia"/>
          <w:b/>
          <w:sz w:val="24"/>
        </w:rPr>
        <w:t>国</w:t>
      </w:r>
      <w:r w:rsidRPr="00E95617">
        <w:rPr>
          <w:rFonts w:ascii="Adobe 고딕 Std B" w:eastAsia="Adobe 고딕 Std B" w:hAnsi="Adobe 고딕 Std B" w:cs="Adobe 고딕 Std B" w:hint="eastAsia"/>
          <w:b/>
          <w:sz w:val="24"/>
        </w:rPr>
        <w:t>語題目</w:t>
      </w:r>
      <w:r w:rsidRPr="00E95617">
        <w:rPr>
          <w:rFonts w:ascii="Adobe 고딕 Std B" w:eastAsia="Adobe 고딕 Std B" w:hAnsi="Adobe 고딕 Std B" w:cs="Malgun Gothic" w:hint="eastAsia"/>
          <w:b/>
          <w:sz w:val="24"/>
        </w:rPr>
        <w:t>（</w:t>
      </w:r>
      <w:r w:rsidRPr="00E95617">
        <w:rPr>
          <w:rFonts w:ascii="Adobe 고딕 Std B" w:eastAsia="Adobe 고딕 Std B" w:hAnsi="Adobe 고딕 Std B" w:cs="Batang" w:hint="eastAsia"/>
          <w:b/>
          <w:sz w:val="24"/>
        </w:rPr>
        <w:t>韓</w:t>
      </w:r>
      <w:r w:rsidRPr="00E95617">
        <w:rPr>
          <w:rFonts w:ascii="New Gulim" w:eastAsia="New Gulim" w:hAnsi="New Gulim" w:cs="New Gulim" w:hint="eastAsia"/>
          <w:b/>
          <w:sz w:val="24"/>
        </w:rPr>
        <w:t>国</w:t>
      </w:r>
      <w:r w:rsidRPr="00E95617">
        <w:rPr>
          <w:rFonts w:ascii="Adobe 고딕 Std B" w:eastAsia="Adobe 고딕 Std B" w:hAnsi="Adobe 고딕 Std B" w:cs="Adobe 고딕 Std B" w:hint="eastAsia"/>
          <w:b/>
          <w:sz w:val="24"/>
        </w:rPr>
        <w:t>語</w:t>
      </w:r>
      <w:r w:rsidRPr="00E95617">
        <w:rPr>
          <w:rFonts w:ascii="Adobe 고딕 Std B" w:eastAsia="Adobe 고딕 Std B" w:hAnsi="Adobe 고딕 Std B"/>
          <w:b/>
          <w:sz w:val="24"/>
        </w:rPr>
        <w:t>で</w:t>
      </w:r>
      <w:r w:rsidRPr="00E95617">
        <w:rPr>
          <w:rFonts w:ascii="Adobe 고딕 Std B" w:eastAsia="Adobe 고딕 Std B" w:hAnsi="Adobe 고딕 Std B" w:cs="Batang" w:hint="eastAsia"/>
          <w:b/>
          <w:sz w:val="24"/>
        </w:rPr>
        <w:t>記入</w:t>
      </w:r>
      <w:r w:rsidRPr="00E95617">
        <w:rPr>
          <w:rFonts w:ascii="Adobe 고딕 Std B" w:eastAsia="Adobe 고딕 Std B" w:hAnsi="Adobe 고딕 Std B" w:cs="Malgun Gothic" w:hint="eastAsia"/>
          <w:b/>
          <w:sz w:val="24"/>
        </w:rPr>
        <w:t>できない</w:t>
      </w:r>
      <w:r w:rsidRPr="00E95617">
        <w:rPr>
          <w:rFonts w:ascii="Adobe 고딕 Std B" w:eastAsia="Adobe 고딕 Std B" w:hAnsi="Adobe 고딕 Std B" w:cs="Batang" w:hint="eastAsia"/>
          <w:b/>
          <w:sz w:val="24"/>
        </w:rPr>
        <w:t>場合</w:t>
      </w:r>
      <w:r w:rsidRPr="00E95617">
        <w:rPr>
          <w:rFonts w:ascii="Adobe 고딕 Std B" w:eastAsia="Adobe 고딕 Std B" w:hAnsi="Adobe 고딕 Std B" w:cs="Malgun Gothic" w:hint="eastAsia"/>
          <w:b/>
          <w:sz w:val="24"/>
        </w:rPr>
        <w:t>は</w:t>
      </w:r>
      <w:r w:rsidRPr="00E95617">
        <w:rPr>
          <w:rFonts w:ascii="Adobe 고딕 Std B" w:eastAsia="Adobe 고딕 Std B" w:hAnsi="Adobe 고딕 Std B" w:cs="Batang" w:hint="eastAsia"/>
          <w:b/>
          <w:sz w:val="24"/>
        </w:rPr>
        <w:t>省略</w:t>
      </w:r>
      <w:r w:rsidRPr="00E95617">
        <w:rPr>
          <w:rFonts w:ascii="Adobe 고딕 Std B" w:eastAsia="Adobe 고딕 Std B" w:hAnsi="Adobe 고딕 Std B" w:cs="Malgun Gothic" w:hint="eastAsia"/>
          <w:b/>
          <w:sz w:val="24"/>
        </w:rPr>
        <w:t>）</w:t>
      </w:r>
    </w:p>
    <w:p w:rsidR="0099313D" w:rsidRPr="00E95617" w:rsidRDefault="0099313D">
      <w:pPr>
        <w:pStyle w:val="a3"/>
        <w:wordWrap/>
        <w:spacing w:line="312" w:lineRule="auto"/>
        <w:jc w:val="center"/>
        <w:rPr>
          <w:rFonts w:ascii="Adobe 고딕 Std B" w:eastAsia="Adobe 고딕 Std B" w:hAnsi="Adobe 고딕 Std B"/>
          <w:b/>
          <w:sz w:val="18"/>
        </w:rPr>
      </w:pPr>
    </w:p>
    <w:p w:rsidR="0099313D" w:rsidRPr="00E95617" w:rsidRDefault="00F97BCB">
      <w:pPr>
        <w:pStyle w:val="a3"/>
        <w:wordWrap/>
        <w:spacing w:line="312" w:lineRule="auto"/>
        <w:jc w:val="center"/>
        <w:rPr>
          <w:rFonts w:ascii="Adobe 고딕 Std B" w:eastAsia="Adobe 고딕 Std B" w:hAnsi="Adobe 고딕 Std B"/>
          <w:b/>
          <w:vertAlign w:val="superscript"/>
        </w:rPr>
      </w:pPr>
      <w:r w:rsidRPr="00E95617">
        <w:rPr>
          <w:rFonts w:ascii="Adobe 고딕 Std B" w:eastAsia="Adobe 고딕 Std B" w:hAnsi="Adobe 고딕 Std B" w:cs="Batang" w:hint="eastAsia"/>
          <w:b/>
        </w:rPr>
        <w:t>田中太</w:t>
      </w:r>
      <w:r w:rsidRPr="00E95617">
        <w:rPr>
          <w:rFonts w:ascii="New Gulim" w:eastAsia="New Gulim" w:hAnsi="New Gulim" w:cs="New Gulim" w:hint="eastAsia"/>
          <w:b/>
        </w:rPr>
        <w:t>郎</w:t>
      </w:r>
      <w:r w:rsidRPr="00E95617">
        <w:rPr>
          <w:rFonts w:ascii="Adobe 고딕 Std B" w:eastAsia="Adobe 고딕 Std B" w:hAnsi="Adobe 고딕 Std B"/>
          <w:b/>
          <w:vertAlign w:val="superscript"/>
        </w:rPr>
        <w:t>*</w:t>
      </w:r>
      <w:r w:rsidRPr="00E95617">
        <w:rPr>
          <w:rFonts w:ascii="Adobe 고딕 Std B" w:eastAsia="Adobe 고딕 Std B" w:hAnsi="Adobe 고딕 Std B"/>
          <w:b/>
        </w:rPr>
        <w:t xml:space="preserve">, </w:t>
      </w:r>
      <w:r w:rsidRPr="00E95617">
        <w:rPr>
          <w:rFonts w:ascii="Adobe 고딕 Std B" w:eastAsia="Adobe 고딕 Std B" w:hAnsi="Adobe 고딕 Std B" w:cs="Batang" w:hint="eastAsia"/>
          <w:b/>
        </w:rPr>
        <w:t>佐藤次</w:t>
      </w:r>
      <w:r w:rsidRPr="00E95617">
        <w:rPr>
          <w:rFonts w:ascii="New Gulim" w:eastAsia="New Gulim" w:hAnsi="New Gulim" w:cs="New Gulim" w:hint="eastAsia"/>
          <w:b/>
        </w:rPr>
        <w:t>郎</w:t>
      </w:r>
      <w:r w:rsidRPr="00E95617">
        <w:rPr>
          <w:rFonts w:ascii="Adobe 고딕 Std B" w:eastAsia="Adobe 고딕 Std B" w:hAnsi="Adobe 고딕 Std B"/>
          <w:b/>
          <w:vertAlign w:val="superscript"/>
        </w:rPr>
        <w:t>**</w:t>
      </w:r>
    </w:p>
    <w:p w:rsidR="0099313D" w:rsidRPr="00E95617" w:rsidRDefault="00F97BCB">
      <w:pPr>
        <w:pStyle w:val="a3"/>
        <w:wordWrap/>
        <w:spacing w:line="312" w:lineRule="auto"/>
        <w:jc w:val="center"/>
        <w:rPr>
          <w:rFonts w:ascii="Adobe 고딕 Std B" w:eastAsia="Adobe 고딕 Std B" w:hAnsi="Adobe 고딕 Std B"/>
          <w:i/>
          <w:sz w:val="16"/>
        </w:rPr>
      </w:pPr>
      <w:r w:rsidRPr="00E95617">
        <w:rPr>
          <w:rFonts w:ascii="Adobe 고딕 Std B" w:eastAsia="Adobe 고딕 Std B" w:hAnsi="Adobe 고딕 Std B"/>
          <w:sz w:val="16"/>
        </w:rPr>
        <w:t xml:space="preserve"> </w:t>
      </w:r>
      <w:r w:rsidRPr="00E95617">
        <w:rPr>
          <w:rFonts w:ascii="Adobe 고딕 Std B" w:eastAsia="Adobe 고딕 Std B" w:hAnsi="Adobe 고딕 Std B"/>
          <w:b/>
          <w:sz w:val="16"/>
          <w:vertAlign w:val="superscript"/>
        </w:rPr>
        <w:t>*</w:t>
      </w:r>
      <w:r w:rsidRPr="00E95617">
        <w:rPr>
          <w:rFonts w:ascii="Adobe 고딕 Std B" w:eastAsia="Adobe 고딕 Std B" w:hAnsi="Adobe 고딕 Std B"/>
          <w:i/>
          <w:sz w:val="16"/>
        </w:rPr>
        <w:t xml:space="preserve"> </w:t>
      </w:r>
      <w:r w:rsidRPr="00E95617">
        <w:rPr>
          <w:rFonts w:ascii="Adobe 고딕 Std B" w:eastAsia="Adobe 고딕 Std B" w:hAnsi="Adobe 고딕 Std B" w:cs="Batang" w:hint="eastAsia"/>
          <w:i/>
          <w:sz w:val="16"/>
        </w:rPr>
        <w:t>奈良文化財</w:t>
      </w:r>
      <w:r w:rsidRPr="00E95617">
        <w:rPr>
          <w:rFonts w:ascii="New Gulim" w:eastAsia="New Gulim" w:hAnsi="New Gulim" w:cs="New Gulim" w:hint="eastAsia"/>
          <w:i/>
          <w:sz w:val="16"/>
        </w:rPr>
        <w:t>研</w:t>
      </w:r>
      <w:r w:rsidRPr="00E95617">
        <w:rPr>
          <w:rFonts w:ascii="Adobe 고딕 Std B" w:eastAsia="Adobe 고딕 Std B" w:hAnsi="Adobe 고딕 Std B" w:cs="Adobe 고딕 Std B" w:hint="eastAsia"/>
          <w:i/>
          <w:sz w:val="16"/>
        </w:rPr>
        <w:t>究所</w:t>
      </w:r>
      <w:r w:rsidRPr="00E95617">
        <w:rPr>
          <w:rFonts w:ascii="Adobe 고딕 Std B" w:eastAsia="Adobe 고딕 Std B" w:hAnsi="Adobe 고딕 Std B"/>
          <w:i/>
          <w:sz w:val="16"/>
        </w:rPr>
        <w:t xml:space="preserve">, </w:t>
      </w:r>
      <w:r w:rsidRPr="00E95617">
        <w:rPr>
          <w:rFonts w:ascii="Adobe 고딕 Std B" w:eastAsia="Adobe 고딕 Std B" w:hAnsi="Adobe 고딕 Std B"/>
          <w:b/>
          <w:sz w:val="16"/>
          <w:vertAlign w:val="superscript"/>
        </w:rPr>
        <w:t>**</w:t>
      </w:r>
      <w:r w:rsidRPr="00E95617">
        <w:rPr>
          <w:rFonts w:ascii="Adobe 고딕 Std B" w:eastAsia="Adobe 고딕 Std B" w:hAnsi="Adobe 고딕 Std B"/>
          <w:i/>
          <w:sz w:val="16"/>
        </w:rPr>
        <w:t xml:space="preserve"> </w:t>
      </w:r>
      <w:r w:rsidRPr="00E95617">
        <w:rPr>
          <w:rFonts w:ascii="Adobe 고딕 Std B" w:eastAsia="Adobe 고딕 Std B" w:hAnsi="Adobe 고딕 Std B" w:cs="Batang" w:hint="eastAsia"/>
          <w:i/>
          <w:sz w:val="16"/>
        </w:rPr>
        <w:t>奈良大</w:t>
      </w:r>
      <w:r w:rsidRPr="00E95617">
        <w:rPr>
          <w:rFonts w:ascii="New Gulim" w:eastAsia="New Gulim" w:hAnsi="New Gulim" w:cs="New Gulim" w:hint="eastAsia"/>
          <w:i/>
          <w:sz w:val="16"/>
        </w:rPr>
        <w:t>学</w:t>
      </w:r>
    </w:p>
    <w:p w:rsidR="0099313D" w:rsidRPr="00E95617" w:rsidRDefault="0099313D">
      <w:pPr>
        <w:pStyle w:val="a3"/>
        <w:wordWrap/>
        <w:spacing w:line="312" w:lineRule="auto"/>
        <w:jc w:val="center"/>
        <w:rPr>
          <w:rFonts w:ascii="Adobe 고딕 Std B" w:eastAsia="Adobe 고딕 Std B" w:hAnsi="Adobe 고딕 Std B"/>
          <w:b/>
          <w:sz w:val="18"/>
        </w:rPr>
      </w:pPr>
    </w:p>
    <w:p w:rsidR="0099313D" w:rsidRPr="00E95617" w:rsidRDefault="00F97BCB">
      <w:pPr>
        <w:pStyle w:val="a3"/>
        <w:wordWrap/>
        <w:spacing w:line="312" w:lineRule="auto"/>
        <w:jc w:val="center"/>
        <w:rPr>
          <w:rFonts w:ascii="Adobe 고딕 Std B" w:eastAsia="Adobe 고딕 Std B" w:hAnsi="Adobe 고딕 Std B"/>
          <w:b/>
          <w:sz w:val="24"/>
        </w:rPr>
      </w:pPr>
      <w:r w:rsidRPr="00E95617">
        <w:rPr>
          <w:rFonts w:ascii="Adobe 고딕 Std B" w:eastAsia="Adobe 고딕 Std B" w:hAnsi="Adobe 고딕 Std B"/>
          <w:b/>
          <w:sz w:val="24"/>
        </w:rPr>
        <w:t>English Subject</w:t>
      </w:r>
    </w:p>
    <w:p w:rsidR="0099313D" w:rsidRPr="00E95617" w:rsidRDefault="0099313D">
      <w:pPr>
        <w:pStyle w:val="a3"/>
        <w:spacing w:line="312" w:lineRule="auto"/>
        <w:rPr>
          <w:rFonts w:ascii="Adobe 고딕 Std B" w:eastAsia="Adobe 고딕 Std B" w:hAnsi="Adobe 고딕 Std B"/>
          <w:b/>
          <w:spacing w:val="-12"/>
          <w:w w:val="95"/>
          <w:sz w:val="14"/>
        </w:rPr>
      </w:pPr>
    </w:p>
    <w:p w:rsidR="0099313D" w:rsidRPr="00E95617" w:rsidRDefault="00F97BCB">
      <w:pPr>
        <w:pStyle w:val="a3"/>
        <w:wordWrap/>
        <w:spacing w:line="312" w:lineRule="auto"/>
        <w:jc w:val="center"/>
        <w:rPr>
          <w:rFonts w:ascii="Adobe 고딕 Std B" w:eastAsia="Adobe 고딕 Std B" w:hAnsi="Adobe 고딕 Std B"/>
          <w:b/>
          <w:vertAlign w:val="superscript"/>
        </w:rPr>
      </w:pPr>
      <w:r w:rsidRPr="00E95617">
        <w:rPr>
          <w:rFonts w:ascii="Adobe 고딕 Std B" w:eastAsia="Adobe 고딕 Std B" w:hAnsi="Adobe 고딕 Std B"/>
          <w:b/>
        </w:rPr>
        <w:t>Tanaka Taro</w:t>
      </w:r>
      <w:r w:rsidRPr="00E95617">
        <w:rPr>
          <w:rFonts w:ascii="Adobe 고딕 Std B" w:eastAsia="Adobe 고딕 Std B" w:hAnsi="Adobe 고딕 Std B"/>
          <w:b/>
          <w:vertAlign w:val="superscript"/>
        </w:rPr>
        <w:t>*</w:t>
      </w:r>
      <w:r w:rsidRPr="00E95617">
        <w:rPr>
          <w:rFonts w:ascii="Adobe 고딕 Std B" w:eastAsia="Adobe 고딕 Std B" w:hAnsi="Adobe 고딕 Std B"/>
          <w:b/>
        </w:rPr>
        <w:t>, Sato Ziro</w:t>
      </w:r>
      <w:r w:rsidRPr="00E95617">
        <w:rPr>
          <w:rFonts w:ascii="Adobe 고딕 Std B" w:eastAsia="Adobe 고딕 Std B" w:hAnsi="Adobe 고딕 Std B"/>
          <w:b/>
          <w:vertAlign w:val="superscript"/>
        </w:rPr>
        <w:t>**</w:t>
      </w:r>
    </w:p>
    <w:p w:rsidR="0099313D" w:rsidRPr="00E95617" w:rsidRDefault="00F97BCB">
      <w:pPr>
        <w:pStyle w:val="a3"/>
        <w:wordWrap/>
        <w:spacing w:line="312" w:lineRule="auto"/>
        <w:jc w:val="center"/>
        <w:rPr>
          <w:rFonts w:ascii="Adobe 고딕 Std B" w:eastAsia="Adobe 고딕 Std B" w:hAnsi="Adobe 고딕 Std B"/>
          <w:i/>
          <w:sz w:val="16"/>
        </w:rPr>
      </w:pPr>
      <w:r w:rsidRPr="00E95617">
        <w:rPr>
          <w:rFonts w:ascii="Adobe 고딕 Std B" w:eastAsia="Adobe 고딕 Std B" w:hAnsi="Adobe 고딕 Std B"/>
          <w:b/>
          <w:vertAlign w:val="superscript"/>
        </w:rPr>
        <w:t>*</w:t>
      </w:r>
      <w:r w:rsidRPr="00E95617">
        <w:rPr>
          <w:rFonts w:ascii="Adobe 고딕 Std B" w:eastAsia="Adobe 고딕 Std B" w:hAnsi="Adobe 고딕 Std B"/>
          <w:i/>
          <w:sz w:val="16"/>
        </w:rPr>
        <w:t xml:space="preserve">Nara National Research Institute of Cultural Heritage, </w:t>
      </w:r>
      <w:r w:rsidRPr="00E95617">
        <w:rPr>
          <w:rFonts w:ascii="Adobe 고딕 Std B" w:eastAsia="Adobe 고딕 Std B" w:hAnsi="Adobe 고딕 Std B"/>
          <w:b/>
          <w:sz w:val="16"/>
          <w:vertAlign w:val="superscript"/>
        </w:rPr>
        <w:t>**</w:t>
      </w:r>
      <w:r w:rsidRPr="00E95617">
        <w:rPr>
          <w:rFonts w:ascii="Adobe 고딕 Std B" w:eastAsia="Adobe 고딕 Std B" w:hAnsi="Adobe 고딕 Std B"/>
          <w:i/>
          <w:sz w:val="16"/>
        </w:rPr>
        <w:t>Nara University</w:t>
      </w:r>
    </w:p>
    <w:p w:rsidR="0099313D" w:rsidRDefault="0099313D">
      <w:pPr>
        <w:pStyle w:val="a3"/>
        <w:rPr>
          <w:rFonts w:ascii="한양신명조" w:eastAsia="한양신명조" w:hAnsi="한양신명조"/>
          <w:sz w:val="18"/>
        </w:rPr>
      </w:pPr>
    </w:p>
    <w:p w:rsidR="0099313D" w:rsidRDefault="00F97BCB">
      <w:pPr>
        <w:pStyle w:val="a3"/>
        <w:wordWrap/>
        <w:spacing w:line="312" w:lineRule="auto"/>
        <w:jc w:val="center"/>
        <w:rPr>
          <w:rFonts w:ascii="한양신명조" w:eastAsia="한양신명조" w:hAnsi="한양신명조"/>
        </w:rPr>
      </w:pPr>
      <w:r>
        <w:rPr>
          <w:rFonts w:ascii="한양신명조" w:hAnsi="한양신명조"/>
        </w:rPr>
        <w:t>Ⅰ</w:t>
      </w:r>
      <w:r>
        <w:rPr>
          <w:rFonts w:ascii="한양신명조" w:eastAsia="한양신명조" w:hAnsi="한양신명조"/>
        </w:rPr>
        <w:t>. 序論</w:t>
      </w:r>
    </w:p>
    <w:p w:rsidR="0099313D" w:rsidRDefault="0099313D">
      <w:pPr>
        <w:pStyle w:val="a3"/>
        <w:wordWrap/>
        <w:spacing w:line="312" w:lineRule="auto"/>
        <w:jc w:val="center"/>
        <w:rPr>
          <w:rFonts w:ascii="한양신명조" w:eastAsia="한양신명조" w:hAnsi="한양신명조"/>
        </w:rPr>
      </w:pPr>
    </w:p>
    <w:p w:rsidR="0099313D" w:rsidRDefault="00F97BCB">
      <w:pPr>
        <w:pStyle w:val="a3"/>
        <w:spacing w:line="312" w:lineRule="auto"/>
        <w:rPr>
          <w:rFonts w:ascii="한양신명조" w:eastAsia="한양신명조" w:hAnsi="한양신명조"/>
          <w:color w:val="282828"/>
        </w:rPr>
      </w:pPr>
      <w:r>
        <w:rPr>
          <w:rFonts w:eastAsia="한양신명조"/>
        </w:rPr>
        <w:t>序論</w:t>
      </w:r>
      <w:r>
        <w:rPr>
          <w:rFonts w:eastAsia="한양신명조"/>
          <w:color w:val="282828"/>
        </w:rPr>
        <w:t>作成</w:t>
      </w:r>
    </w:p>
    <w:p w:rsidR="0099313D" w:rsidRDefault="0099313D">
      <w:pPr>
        <w:pStyle w:val="a3"/>
        <w:tabs>
          <w:tab w:val="left" w:pos="300"/>
        </w:tabs>
        <w:spacing w:line="312" w:lineRule="auto"/>
        <w:rPr>
          <w:rFonts w:ascii="한양신명조" w:eastAsia="한양신명조" w:hAnsi="한양신명조"/>
        </w:rPr>
      </w:pPr>
    </w:p>
    <w:p w:rsidR="0099313D" w:rsidRDefault="00F97BCB">
      <w:pPr>
        <w:pStyle w:val="a3"/>
        <w:wordWrap/>
        <w:spacing w:line="312" w:lineRule="auto"/>
        <w:jc w:val="center"/>
        <w:rPr>
          <w:rFonts w:ascii="한양신명조" w:eastAsia="한양신명조" w:hAnsi="한양신명조"/>
        </w:rPr>
      </w:pPr>
      <w:r>
        <w:rPr>
          <w:rFonts w:ascii="한양신명조" w:hAnsi="한양신명조"/>
        </w:rPr>
        <w:t>Ⅱ</w:t>
      </w:r>
      <w:r>
        <w:rPr>
          <w:rFonts w:ascii="한양신명조" w:eastAsia="한양신명조" w:hAnsi="한양신명조"/>
        </w:rPr>
        <w:t>. 研究方法</w:t>
      </w:r>
    </w:p>
    <w:p w:rsidR="0099313D" w:rsidRDefault="0099313D">
      <w:pPr>
        <w:pStyle w:val="a3"/>
        <w:tabs>
          <w:tab w:val="left" w:pos="300"/>
        </w:tabs>
        <w:rPr>
          <w:rFonts w:ascii="한양신명조" w:eastAsia="한양신명조" w:hAnsi="한양신명조"/>
        </w:rPr>
      </w:pPr>
    </w:p>
    <w:p w:rsidR="0099313D" w:rsidRDefault="00F97BCB">
      <w:pPr>
        <w:pStyle w:val="a3"/>
        <w:rPr>
          <w:rFonts w:ascii="한양신명조" w:eastAsia="한양신명조" w:hAnsi="한양신명조"/>
          <w:color w:val="282828"/>
        </w:rPr>
      </w:pPr>
      <w:r>
        <w:rPr>
          <w:rFonts w:eastAsia="한양신명조"/>
          <w:color w:val="282828"/>
        </w:rPr>
        <w:t>研究方法作成</w:t>
      </w:r>
    </w:p>
    <w:p w:rsidR="0099313D" w:rsidRDefault="0099313D">
      <w:pPr>
        <w:pStyle w:val="a3"/>
        <w:tabs>
          <w:tab w:val="left" w:pos="300"/>
        </w:tabs>
        <w:rPr>
          <w:rFonts w:ascii="한양신명조" w:eastAsia="한양신명조" w:hAnsi="한양신명조"/>
        </w:rPr>
      </w:pPr>
    </w:p>
    <w:p w:rsidR="0099313D" w:rsidRDefault="00F97BCB">
      <w:pPr>
        <w:pStyle w:val="a3"/>
        <w:wordWrap/>
        <w:spacing w:line="312" w:lineRule="auto"/>
        <w:jc w:val="center"/>
        <w:rPr>
          <w:rFonts w:ascii="한양신명조" w:eastAsia="한양신명조" w:hAnsi="한양신명조"/>
        </w:rPr>
      </w:pPr>
      <w:r>
        <w:rPr>
          <w:rFonts w:ascii="한양신명조" w:hAnsi="한양신명조"/>
        </w:rPr>
        <w:t>Ⅲ</w:t>
      </w:r>
      <w:r>
        <w:rPr>
          <w:rFonts w:ascii="한양신명조" w:eastAsia="한양신명조" w:hAnsi="한양신명조"/>
        </w:rPr>
        <w:t>. 結果</w:t>
      </w:r>
    </w:p>
    <w:p w:rsidR="0099313D" w:rsidRDefault="0099313D">
      <w:pPr>
        <w:pStyle w:val="a3"/>
        <w:tabs>
          <w:tab w:val="left" w:pos="300"/>
        </w:tabs>
        <w:rPr>
          <w:rFonts w:ascii="한양신명조" w:eastAsia="한양신명조" w:hAnsi="한양신명조"/>
        </w:rPr>
      </w:pPr>
    </w:p>
    <w:p w:rsidR="0099313D" w:rsidRDefault="00F97BCB">
      <w:pPr>
        <w:pStyle w:val="a3"/>
        <w:tabs>
          <w:tab w:val="left" w:pos="300"/>
        </w:tabs>
        <w:rPr>
          <w:rFonts w:ascii="한양신명조" w:eastAsia="한양신명조" w:hAnsi="한양신명조"/>
        </w:rPr>
      </w:pPr>
      <w:r>
        <w:rPr>
          <w:rFonts w:eastAsia="한양신명조"/>
        </w:rPr>
        <w:t>研究結果を一般的な論文のように説明して</w:t>
      </w:r>
      <w:r>
        <w:rPr>
          <w:rFonts w:ascii="한양신명조" w:hAnsi="한양신명조"/>
        </w:rPr>
        <w:t>、</w:t>
      </w:r>
      <w:r>
        <w:rPr>
          <w:rFonts w:eastAsia="한양신명조"/>
        </w:rPr>
        <w:t>必要な場合は図や表を挿入</w:t>
      </w:r>
    </w:p>
    <w:p w:rsidR="0099313D" w:rsidRDefault="00F97BCB">
      <w:pPr>
        <w:pStyle w:val="a3"/>
        <w:tabs>
          <w:tab w:val="left" w:pos="300"/>
        </w:tabs>
        <w:rPr>
          <w:rFonts w:ascii="한양신명조" w:eastAsia="한양신명조" w:hAnsi="한양신명조"/>
        </w:rPr>
      </w:pPr>
      <w:r>
        <w:rPr>
          <w:rFonts w:eastAsia="한양신명조"/>
        </w:rPr>
        <w:t>図は下段中央</w:t>
      </w:r>
      <w:r>
        <w:rPr>
          <w:rFonts w:ascii="한양신명조" w:eastAsia="한양신명조" w:hAnsi="한양신명조"/>
        </w:rPr>
        <w:t>に、</w:t>
      </w:r>
      <w:r>
        <w:rPr>
          <w:rFonts w:eastAsia="한양신명조"/>
        </w:rPr>
        <w:t>表は上段左側に題目を記入してください</w:t>
      </w:r>
      <w:r>
        <w:rPr>
          <w:rFonts w:ascii="한양신명조" w:hAnsi="한양신명조"/>
        </w:rPr>
        <w:t>。</w:t>
      </w:r>
    </w:p>
    <w:p w:rsidR="0099313D" w:rsidRDefault="0099313D">
      <w:pPr>
        <w:pStyle w:val="a3"/>
        <w:rPr>
          <w:rFonts w:ascii="한양신명조" w:eastAsia="한양신명조" w:hAnsi="한양신명조"/>
        </w:rPr>
      </w:pPr>
    </w:p>
    <w:p w:rsidR="0099313D" w:rsidRDefault="00F97BCB">
      <w:pPr>
        <w:pStyle w:val="a3"/>
        <w:wordWrap/>
        <w:spacing w:line="312" w:lineRule="auto"/>
        <w:jc w:val="center"/>
        <w:rPr>
          <w:rFonts w:ascii="한양신명조" w:eastAsia="한양신명조" w:hAnsi="한양신명조"/>
        </w:rPr>
      </w:pPr>
      <w:r>
        <w:rPr>
          <w:rFonts w:ascii="한양신명조" w:hAnsi="한양신명조"/>
        </w:rPr>
        <w:t>Ⅳ</w:t>
      </w:r>
      <w:r>
        <w:rPr>
          <w:rFonts w:ascii="한양신명조" w:eastAsia="한양신명조" w:hAnsi="한양신명조"/>
        </w:rPr>
        <w:t>. 考察</w:t>
      </w:r>
      <w:r>
        <w:rPr>
          <w:rFonts w:eastAsia="한양신명조"/>
        </w:rPr>
        <w:t>および結論</w:t>
      </w:r>
    </w:p>
    <w:p w:rsidR="0099313D" w:rsidRDefault="0099313D">
      <w:pPr>
        <w:pStyle w:val="a3"/>
        <w:tabs>
          <w:tab w:val="left" w:pos="3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한양신명조" w:eastAsia="한양신명조" w:hAnsi="한양신명조"/>
        </w:rPr>
      </w:pPr>
    </w:p>
    <w:p w:rsidR="0099313D" w:rsidRDefault="00F97BCB">
      <w:pPr>
        <w:pStyle w:val="a3"/>
        <w:wordWrap/>
        <w:jc w:val="left"/>
        <w:rPr>
          <w:rFonts w:ascii="한양신명조" w:eastAsia="한양신명조" w:hAnsi="한양신명조"/>
          <w:color w:val="282828"/>
        </w:rPr>
      </w:pPr>
      <w:r>
        <w:rPr>
          <w:rFonts w:eastAsia="한양신명조"/>
        </w:rPr>
        <w:t>結論</w:t>
      </w:r>
      <w:r>
        <w:rPr>
          <w:rFonts w:eastAsia="한양신명조"/>
          <w:color w:val="282828"/>
        </w:rPr>
        <w:t>作成</w:t>
      </w:r>
    </w:p>
    <w:p w:rsidR="0099313D" w:rsidRDefault="0099313D">
      <w:pPr>
        <w:pStyle w:val="a3"/>
        <w:wordWrap/>
        <w:jc w:val="center"/>
        <w:rPr>
          <w:rFonts w:ascii="한양신명조" w:eastAsia="한양신명조" w:hAnsi="한양신명조"/>
          <w:color w:val="282828"/>
        </w:rPr>
      </w:pPr>
    </w:p>
    <w:p w:rsidR="0099313D" w:rsidRDefault="00F97BCB">
      <w:pPr>
        <w:pStyle w:val="a3"/>
        <w:wordWrap/>
        <w:spacing w:line="312" w:lineRule="auto"/>
        <w:jc w:val="center"/>
        <w:rPr>
          <w:rFonts w:ascii="한양신명조" w:eastAsia="한양신명조" w:hAnsi="한양신명조"/>
        </w:rPr>
      </w:pPr>
      <w:r>
        <w:rPr>
          <w:rFonts w:ascii="한양신명조" w:hAnsi="한양신명조"/>
        </w:rPr>
        <w:t>Ⅴ</w:t>
      </w:r>
      <w:r>
        <w:rPr>
          <w:rFonts w:ascii="한양신명조" w:eastAsia="한양신명조" w:hAnsi="한양신명조"/>
        </w:rPr>
        <w:t>. 参考文献</w:t>
      </w:r>
    </w:p>
    <w:p w:rsidR="0099313D" w:rsidRDefault="0099313D">
      <w:pPr>
        <w:pStyle w:val="a3"/>
        <w:tabs>
          <w:tab w:val="left" w:pos="3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한양신명조" w:eastAsia="한양신명조" w:hAnsi="한양신명조"/>
        </w:rPr>
      </w:pPr>
    </w:p>
    <w:p w:rsidR="0099313D" w:rsidRDefault="00F97BCB">
      <w:pPr>
        <w:pStyle w:val="a3"/>
        <w:tabs>
          <w:tab w:val="left" w:pos="3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한양신명조" w:eastAsia="한양신명조" w:hAnsi="한양신명조"/>
        </w:rPr>
      </w:pPr>
      <w:r>
        <w:rPr>
          <w:rFonts w:eastAsia="한양신명조"/>
        </w:rPr>
        <w:t>本文中に参考文献の引用と目録は韓国文化財保存科学会誌と同じ様式</w:t>
      </w:r>
      <w:r>
        <w:rPr>
          <w:rFonts w:ascii="한양신명조" w:eastAsia="한양신명조" w:hAnsi="한양신명조"/>
        </w:rPr>
        <w:t>にしてください。</w:t>
      </w:r>
    </w:p>
    <w:p w:rsidR="0099313D" w:rsidRDefault="0099313D">
      <w:pPr>
        <w:pStyle w:val="a3"/>
        <w:tabs>
          <w:tab w:val="left" w:pos="3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jc w:val="left"/>
        <w:rPr>
          <w:rFonts w:ascii="한양신명조" w:eastAsia="한양신명조" w:hAnsi="한양신명조"/>
        </w:rPr>
      </w:pPr>
    </w:p>
    <w:p w:rsidR="0099313D" w:rsidRDefault="00F97BCB">
      <w:pPr>
        <w:pStyle w:val="a3"/>
        <w:tabs>
          <w:tab w:val="left" w:pos="3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jc w:val="left"/>
        <w:rPr>
          <w:rFonts w:ascii="한양신명조" w:eastAsia="한양신명조" w:hAnsi="한양신명조"/>
        </w:rPr>
      </w:pPr>
      <w:r>
        <w:rPr>
          <w:rFonts w:ascii="한양신명조" w:hAnsi="한양신명조"/>
        </w:rPr>
        <w:t>* Ⅴ</w:t>
      </w:r>
      <w:r>
        <w:rPr>
          <w:rFonts w:ascii="한양신명조" w:eastAsia="한양신명조" w:hAnsi="한양신명조"/>
        </w:rPr>
        <w:t>. 参考文献</w:t>
      </w:r>
      <w:r>
        <w:rPr>
          <w:rFonts w:eastAsia="한양신명조"/>
        </w:rPr>
        <w:t>は省略可能</w:t>
      </w:r>
    </w:p>
    <w:p w:rsidR="0099313D" w:rsidRDefault="00F97BCB">
      <w:pPr>
        <w:pStyle w:val="a3"/>
        <w:tabs>
          <w:tab w:val="left" w:pos="3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jc w:val="left"/>
        <w:rPr>
          <w:rFonts w:ascii="한양신명조" w:eastAsia="한양신명조" w:hAnsi="한양신명조"/>
        </w:rPr>
      </w:pPr>
      <w:r>
        <w:rPr>
          <w:rFonts w:ascii="한양신명조" w:eastAsia="한양신명조" w:hAnsi="한양신명조"/>
        </w:rPr>
        <w:t>* 脚注</w:t>
      </w:r>
      <w:r>
        <w:rPr>
          <w:rFonts w:eastAsia="한양신명조"/>
        </w:rPr>
        <w:t>は書かないでください</w:t>
      </w:r>
    </w:p>
    <w:p w:rsidR="0099313D" w:rsidRDefault="00F97BCB">
      <w:pPr>
        <w:pStyle w:val="a3"/>
        <w:tabs>
          <w:tab w:val="left" w:pos="3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jc w:val="left"/>
        <w:rPr>
          <w:rFonts w:ascii="한양신명조" w:eastAsia="한양신명조" w:hAnsi="한양신명조"/>
        </w:rPr>
      </w:pPr>
      <w:r>
        <w:rPr>
          <w:rFonts w:ascii="한양신명조" w:eastAsia="한양신명조" w:hAnsi="한양신명조"/>
        </w:rPr>
        <w:t>* 口頭発表</w:t>
      </w:r>
      <w:r>
        <w:rPr>
          <w:rFonts w:eastAsia="한양신명조"/>
        </w:rPr>
        <w:t>は</w:t>
      </w:r>
      <w:r>
        <w:rPr>
          <w:rFonts w:ascii="한양신명조" w:eastAsia="한양신명조" w:hAnsi="한양신명조"/>
        </w:rPr>
        <w:t>最大４頁、</w:t>
      </w:r>
      <w:r>
        <w:rPr>
          <w:rFonts w:eastAsia="한양신명조"/>
        </w:rPr>
        <w:t>ポスターは</w:t>
      </w:r>
      <w:r>
        <w:rPr>
          <w:rFonts w:ascii="한양신명조" w:eastAsia="한양신명조" w:hAnsi="한양신명조"/>
        </w:rPr>
        <w:t>最大２頁</w:t>
      </w:r>
      <w:r>
        <w:rPr>
          <w:rFonts w:eastAsia="한양신명조"/>
        </w:rPr>
        <w:t>まで作成可能</w:t>
      </w:r>
    </w:p>
    <w:sectPr w:rsidR="0099313D">
      <w:endnotePr>
        <w:numFmt w:val="decimal"/>
      </w:endnotePr>
      <w:pgSz w:w="11906" w:h="16838"/>
      <w:pgMar w:top="1984" w:right="1984" w:bottom="1134" w:left="1984" w:header="1984"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D2" w:rsidRDefault="00CD0CD2" w:rsidP="00E95617">
      <w:pPr>
        <w:spacing w:after="0" w:line="240" w:lineRule="auto"/>
      </w:pPr>
      <w:r>
        <w:separator/>
      </w:r>
    </w:p>
  </w:endnote>
  <w:endnote w:type="continuationSeparator" w:id="0">
    <w:p w:rsidR="00CD0CD2" w:rsidRDefault="00CD0CD2" w:rsidP="00E9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dobe 고딕 Std B">
    <w:altName w:val="Malgun Gothic"/>
    <w:panose1 w:val="00000000000000000000"/>
    <w:charset w:val="81"/>
    <w:family w:val="swiss"/>
    <w:notTrueType/>
    <w:pitch w:val="variable"/>
    <w:sig w:usb0="00000000" w:usb1="29D72C10" w:usb2="00000010" w:usb3="00000000" w:csb0="002A0005" w:csb1="00000000"/>
  </w:font>
  <w:font w:name="New Gulim">
    <w:altName w:val="Batang"/>
    <w:charset w:val="81"/>
    <w:family w:val="roman"/>
    <w:pitch w:val="variable"/>
    <w:sig w:usb0="B00002AF" w:usb1="7B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D2" w:rsidRDefault="00CD0CD2" w:rsidP="00E95617">
      <w:pPr>
        <w:spacing w:after="0" w:line="240" w:lineRule="auto"/>
      </w:pPr>
      <w:r>
        <w:separator/>
      </w:r>
    </w:p>
  </w:footnote>
  <w:footnote w:type="continuationSeparator" w:id="0">
    <w:p w:rsidR="00CD0CD2" w:rsidRDefault="00CD0CD2" w:rsidP="00E9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312"/>
    <w:multiLevelType w:val="multilevel"/>
    <w:tmpl w:val="FC3077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84904D7"/>
    <w:multiLevelType w:val="multilevel"/>
    <w:tmpl w:val="D9C4F3A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27D7E1A"/>
    <w:multiLevelType w:val="multilevel"/>
    <w:tmpl w:val="F8E4F26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3D396B22"/>
    <w:multiLevelType w:val="multilevel"/>
    <w:tmpl w:val="7FAC845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485D5190"/>
    <w:multiLevelType w:val="multilevel"/>
    <w:tmpl w:val="B26671C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A434009"/>
    <w:multiLevelType w:val="multilevel"/>
    <w:tmpl w:val="9C9A28B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92B60E0"/>
    <w:multiLevelType w:val="multilevel"/>
    <w:tmpl w:val="7ECCF90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3D"/>
    <w:rsid w:val="00221663"/>
    <w:rsid w:val="0099313D"/>
    <w:rsid w:val="00A53D9D"/>
    <w:rsid w:val="00BA11C7"/>
    <w:rsid w:val="00C46250"/>
    <w:rsid w:val="00CD0CD2"/>
    <w:rsid w:val="00E95617"/>
    <w:rsid w:val="00F97B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6F7F90-BE1B-4E7D-A158-35E647A1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Batang" w:eastAsia="Batang" w:hAnsi="Batang"/>
      <w:color w:val="000000"/>
      <w:shd w:val="clear" w:color="000000" w:fill="FFFFFF"/>
    </w:rPr>
  </w:style>
  <w:style w:type="paragraph" w:styleId="a4">
    <w:name w:val="Body Text"/>
    <w:uiPriority w:val="1"/>
    <w:pPr>
      <w:widowControl w:val="0"/>
      <w:wordWrap w:val="0"/>
      <w:autoSpaceDE w:val="0"/>
      <w:autoSpaceDN w:val="0"/>
      <w:spacing w:after="0" w:line="384" w:lineRule="auto"/>
      <w:ind w:left="300"/>
      <w:textAlignment w:val="baseline"/>
    </w:pPr>
    <w:rPr>
      <w:rFonts w:ascii="Batang" w:eastAsia="Batang" w:hAnsi="Batang"/>
      <w:color w:val="000000"/>
    </w:rPr>
  </w:style>
  <w:style w:type="paragraph" w:customStyle="1" w:styleId="1">
    <w:name w:val="개요 1"/>
    <w:uiPriority w:val="2"/>
    <w:pPr>
      <w:widowControl w:val="0"/>
      <w:numPr>
        <w:numId w:val="1"/>
      </w:numPr>
      <w:wordWrap w:val="0"/>
      <w:autoSpaceDE w:val="0"/>
      <w:autoSpaceDN w:val="0"/>
      <w:spacing w:after="0" w:line="384" w:lineRule="auto"/>
      <w:textAlignment w:val="baseline"/>
      <w:outlineLvl w:val="0"/>
    </w:pPr>
    <w:rPr>
      <w:rFonts w:ascii="Batang" w:eastAsia="Batang" w:hAnsi="Batang"/>
      <w:color w:val="000000"/>
    </w:rPr>
  </w:style>
  <w:style w:type="paragraph" w:customStyle="1" w:styleId="2">
    <w:name w:val="개요 2"/>
    <w:uiPriority w:val="3"/>
    <w:pPr>
      <w:widowControl w:val="0"/>
      <w:numPr>
        <w:ilvl w:val="1"/>
        <w:numId w:val="2"/>
      </w:numPr>
      <w:wordWrap w:val="0"/>
      <w:autoSpaceDE w:val="0"/>
      <w:autoSpaceDN w:val="0"/>
      <w:spacing w:after="0" w:line="384" w:lineRule="auto"/>
      <w:textAlignment w:val="baseline"/>
      <w:outlineLvl w:val="1"/>
    </w:pPr>
    <w:rPr>
      <w:rFonts w:ascii="Batang" w:eastAsia="Batang" w:hAnsi="Batang"/>
      <w:color w:val="000000"/>
    </w:rPr>
  </w:style>
  <w:style w:type="paragraph" w:customStyle="1" w:styleId="3">
    <w:name w:val="개요 3"/>
    <w:uiPriority w:val="4"/>
    <w:pPr>
      <w:widowControl w:val="0"/>
      <w:numPr>
        <w:ilvl w:val="2"/>
        <w:numId w:val="3"/>
      </w:numPr>
      <w:wordWrap w:val="0"/>
      <w:autoSpaceDE w:val="0"/>
      <w:autoSpaceDN w:val="0"/>
      <w:spacing w:after="0" w:line="384" w:lineRule="auto"/>
      <w:textAlignment w:val="baseline"/>
      <w:outlineLvl w:val="2"/>
    </w:pPr>
    <w:rPr>
      <w:rFonts w:ascii="Batang" w:eastAsia="Batang" w:hAnsi="Batang"/>
      <w:color w:val="000000"/>
    </w:rPr>
  </w:style>
  <w:style w:type="paragraph" w:customStyle="1" w:styleId="4">
    <w:name w:val="개요 4"/>
    <w:uiPriority w:val="5"/>
    <w:pPr>
      <w:widowControl w:val="0"/>
      <w:numPr>
        <w:ilvl w:val="3"/>
        <w:numId w:val="4"/>
      </w:numPr>
      <w:wordWrap w:val="0"/>
      <w:autoSpaceDE w:val="0"/>
      <w:autoSpaceDN w:val="0"/>
      <w:spacing w:after="0" w:line="384" w:lineRule="auto"/>
      <w:textAlignment w:val="baseline"/>
      <w:outlineLvl w:val="3"/>
    </w:pPr>
    <w:rPr>
      <w:rFonts w:ascii="Batang" w:eastAsia="Batang" w:hAnsi="Batang"/>
      <w:color w:val="000000"/>
    </w:rPr>
  </w:style>
  <w:style w:type="paragraph" w:customStyle="1" w:styleId="5">
    <w:name w:val="개요 5"/>
    <w:uiPriority w:val="6"/>
    <w:pPr>
      <w:widowControl w:val="0"/>
      <w:numPr>
        <w:ilvl w:val="4"/>
        <w:numId w:val="5"/>
      </w:numPr>
      <w:wordWrap w:val="0"/>
      <w:autoSpaceDE w:val="0"/>
      <w:autoSpaceDN w:val="0"/>
      <w:spacing w:after="0" w:line="384" w:lineRule="auto"/>
      <w:textAlignment w:val="baseline"/>
      <w:outlineLvl w:val="4"/>
    </w:pPr>
    <w:rPr>
      <w:rFonts w:ascii="Batang" w:eastAsia="Batang" w:hAnsi="Batang"/>
      <w:color w:val="000000"/>
    </w:rPr>
  </w:style>
  <w:style w:type="paragraph" w:customStyle="1" w:styleId="6">
    <w:name w:val="개요 6"/>
    <w:uiPriority w:val="7"/>
    <w:pPr>
      <w:widowControl w:val="0"/>
      <w:numPr>
        <w:ilvl w:val="5"/>
        <w:numId w:val="6"/>
      </w:numPr>
      <w:wordWrap w:val="0"/>
      <w:autoSpaceDE w:val="0"/>
      <w:autoSpaceDN w:val="0"/>
      <w:spacing w:after="0" w:line="384" w:lineRule="auto"/>
      <w:textAlignment w:val="baseline"/>
      <w:outlineLvl w:val="5"/>
    </w:pPr>
    <w:rPr>
      <w:rFonts w:ascii="Batang" w:eastAsia="Batang" w:hAnsi="Batang"/>
      <w:color w:val="000000"/>
    </w:rPr>
  </w:style>
  <w:style w:type="paragraph" w:customStyle="1" w:styleId="7">
    <w:name w:val="개요 7"/>
    <w:uiPriority w:val="8"/>
    <w:pPr>
      <w:widowControl w:val="0"/>
      <w:numPr>
        <w:ilvl w:val="6"/>
        <w:numId w:val="7"/>
      </w:numPr>
      <w:wordWrap w:val="0"/>
      <w:autoSpaceDE w:val="0"/>
      <w:autoSpaceDN w:val="0"/>
      <w:spacing w:after="0" w:line="384" w:lineRule="auto"/>
      <w:textAlignment w:val="baseline"/>
      <w:outlineLvl w:val="6"/>
    </w:pPr>
    <w:rPr>
      <w:rFonts w:ascii="Batang" w:eastAsia="Batang" w:hAnsi="Batang"/>
      <w:color w:val="000000"/>
    </w:rPr>
  </w:style>
  <w:style w:type="paragraph" w:customStyle="1" w:styleId="a5">
    <w:name w:val="쪽 번호"/>
    <w:uiPriority w:val="9"/>
    <w:pPr>
      <w:widowControl w:val="0"/>
      <w:wordWrap w:val="0"/>
      <w:autoSpaceDE w:val="0"/>
      <w:autoSpaceDN w:val="0"/>
      <w:spacing w:after="0" w:line="384" w:lineRule="auto"/>
      <w:textAlignment w:val="baseline"/>
    </w:pPr>
    <w:rPr>
      <w:rFonts w:ascii="Gulim" w:eastAsia="Gulim" w:hAnsi="Gulim"/>
      <w:color w:val="000000"/>
    </w:rPr>
  </w:style>
  <w:style w:type="paragraph" w:customStyle="1" w:styleId="a6">
    <w:name w:val="머리말"/>
    <w:uiPriority w:val="10"/>
    <w:pPr>
      <w:widowControl w:val="0"/>
      <w:tabs>
        <w:tab w:val="left" w:pos="0"/>
      </w:tabs>
      <w:autoSpaceDE w:val="0"/>
      <w:autoSpaceDN w:val="0"/>
      <w:spacing w:after="0" w:line="360" w:lineRule="auto"/>
      <w:textAlignment w:val="baseline"/>
    </w:pPr>
    <w:rPr>
      <w:rFonts w:ascii="Gulim" w:eastAsia="Gulim" w:hAnsi="Gulim"/>
      <w:color w:val="000000"/>
      <w:spacing w:val="-2"/>
      <w:w w:val="98"/>
      <w:sz w:val="18"/>
    </w:rPr>
  </w:style>
  <w:style w:type="paragraph" w:customStyle="1" w:styleId="a7">
    <w:name w:val="각주"/>
    <w:uiPriority w:val="11"/>
    <w:pPr>
      <w:widowControl w:val="0"/>
      <w:wordWrap w:val="0"/>
      <w:autoSpaceDE w:val="0"/>
      <w:autoSpaceDN w:val="0"/>
      <w:spacing w:after="0" w:line="312" w:lineRule="auto"/>
      <w:ind w:left="262" w:hanging="262"/>
      <w:textAlignment w:val="baseline"/>
    </w:pPr>
    <w:rPr>
      <w:rFonts w:ascii="Batang" w:eastAsia="Batang" w:hAnsi="Batang"/>
      <w:color w:val="000000"/>
      <w:spacing w:val="-4"/>
      <w:w w:val="95"/>
      <w:sz w:val="18"/>
    </w:rPr>
  </w:style>
  <w:style w:type="paragraph" w:styleId="a8">
    <w:name w:val="header"/>
    <w:basedOn w:val="a"/>
    <w:link w:val="a9"/>
    <w:uiPriority w:val="99"/>
    <w:unhideWhenUsed/>
    <w:rsid w:val="00E95617"/>
    <w:pPr>
      <w:tabs>
        <w:tab w:val="center" w:pos="4513"/>
        <w:tab w:val="right" w:pos="9026"/>
      </w:tabs>
      <w:snapToGrid w:val="0"/>
    </w:pPr>
  </w:style>
  <w:style w:type="character" w:customStyle="1" w:styleId="a9">
    <w:name w:val="ヘッダー (文字)"/>
    <w:basedOn w:val="a0"/>
    <w:link w:val="a8"/>
    <w:uiPriority w:val="99"/>
    <w:rsid w:val="00E95617"/>
  </w:style>
  <w:style w:type="paragraph" w:styleId="aa">
    <w:name w:val="footer"/>
    <w:basedOn w:val="a"/>
    <w:link w:val="ab"/>
    <w:uiPriority w:val="99"/>
    <w:unhideWhenUsed/>
    <w:rsid w:val="00E95617"/>
    <w:pPr>
      <w:tabs>
        <w:tab w:val="center" w:pos="4513"/>
        <w:tab w:val="right" w:pos="9026"/>
      </w:tabs>
      <w:snapToGrid w:val="0"/>
    </w:pPr>
  </w:style>
  <w:style w:type="character" w:customStyle="1" w:styleId="ab">
    <w:name w:val="フッター (文字)"/>
    <w:basedOn w:val="a0"/>
    <w:link w:val="aa"/>
    <w:uiPriority w:val="99"/>
    <w:rsid w:val="00E9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경주지역 철기유물의 제조과정 연구</vt:lpstr>
      <vt:lpstr>경주지역 철기유물의 제조과정 연구</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경주지역 철기유물의 제조과정 연구</dc:title>
  <dc:creator>청주관TF1</dc:creator>
  <cp:lastModifiedBy>owner</cp:lastModifiedBy>
  <cp:revision>2</cp:revision>
  <dcterms:created xsi:type="dcterms:W3CDTF">2018-09-06T01:25:00Z</dcterms:created>
  <dcterms:modified xsi:type="dcterms:W3CDTF">2018-09-06T01:25:00Z</dcterms:modified>
</cp:coreProperties>
</file>